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390" w:type="dxa"/>
        <w:tblLook w:val="04A0" w:firstRow="1" w:lastRow="0" w:firstColumn="1" w:lastColumn="0" w:noHBand="0" w:noVBand="1"/>
      </w:tblPr>
      <w:tblGrid>
        <w:gridCol w:w="3369"/>
        <w:gridCol w:w="1326"/>
        <w:gridCol w:w="4695"/>
      </w:tblGrid>
      <w:tr w:rsidR="00FC5DAB" w:rsidRPr="00FC5DAB" w:rsidTr="003A2939"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2939" w:rsidRPr="00FC5DAB" w:rsidRDefault="003A2939">
            <w:pPr>
              <w:ind w:left="0" w:firstLine="0"/>
              <w:jc w:val="center"/>
            </w:pPr>
            <w:r w:rsidRPr="00FC5DAB">
              <w:rPr>
                <w:noProof/>
                <w:lang w:eastAsia="fr-FR"/>
              </w:rPr>
              <w:drawing>
                <wp:inline distT="0" distB="0" distL="0" distR="0" wp14:anchorId="3D8D0F85" wp14:editId="67992B45">
                  <wp:extent cx="1695450" cy="1076325"/>
                  <wp:effectExtent l="19050" t="0" r="0" b="0"/>
                  <wp:docPr id="1" name="Image 2" descr="4-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-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2939" w:rsidRPr="00FC5DAB" w:rsidRDefault="003A2939">
            <w:pPr>
              <w:ind w:left="0" w:firstLine="0"/>
              <w:jc w:val="center"/>
              <w:rPr>
                <w:sz w:val="44"/>
              </w:rPr>
            </w:pPr>
            <w:r w:rsidRPr="00FC5DAB">
              <w:rPr>
                <w:rFonts w:ascii="Arial" w:hAnsi="Arial" w:cs="Arial"/>
                <w:b/>
                <w:sz w:val="44"/>
                <w:szCs w:val="32"/>
              </w:rPr>
              <w:t>FICHE FORMATION</w:t>
            </w:r>
          </w:p>
        </w:tc>
      </w:tr>
      <w:tr w:rsidR="00FC5DAB" w:rsidRPr="00FC5DAB" w:rsidTr="003A2939">
        <w:tc>
          <w:tcPr>
            <w:tcW w:w="9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7C84" w:rsidRPr="00FC5DAB" w:rsidRDefault="00FC5DAB" w:rsidP="008C1CA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977C84" w:rsidRPr="00FC5DAB">
              <w:rPr>
                <w:rFonts w:ascii="Arial" w:hAnsi="Arial" w:cs="Arial"/>
                <w:b/>
                <w:sz w:val="32"/>
                <w:szCs w:val="32"/>
              </w:rPr>
              <w:t>e management environnemental selon le référentiel international ISO 14001 version 20</w:t>
            </w:r>
            <w:r w:rsidR="008C1CAF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  <w:p w:rsidR="00FC5DAB" w:rsidRDefault="00977C84" w:rsidP="00FC5D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C5DAB">
              <w:rPr>
                <w:rFonts w:ascii="Arial" w:hAnsi="Arial" w:cs="Arial"/>
                <w:b/>
                <w:sz w:val="32"/>
                <w:szCs w:val="32"/>
              </w:rPr>
              <w:t>(identique la norme NA ISO 14001)</w:t>
            </w:r>
          </w:p>
          <w:p w:rsidR="003A2939" w:rsidRPr="00FC5DAB" w:rsidRDefault="00FC5DAB" w:rsidP="00FC5DAB">
            <w:pPr>
              <w:jc w:val="center"/>
              <w:rPr>
                <w:caps/>
                <w:sz w:val="32"/>
                <w:szCs w:val="32"/>
              </w:rPr>
            </w:pPr>
            <w:r w:rsidRPr="00FC5DAB">
              <w:rPr>
                <w:caps/>
                <w:sz w:val="32"/>
                <w:szCs w:val="32"/>
              </w:rPr>
              <w:t xml:space="preserve"> </w:t>
            </w:r>
          </w:p>
        </w:tc>
      </w:tr>
      <w:tr w:rsidR="00FC5DAB" w:rsidRPr="00FC5DAB" w:rsidTr="00FC5DAB">
        <w:trPr>
          <w:trHeight w:val="1486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A2939" w:rsidRPr="00FC5DAB" w:rsidRDefault="003A2939" w:rsidP="00FC5DAB">
            <w:pPr>
              <w:jc w:val="left"/>
              <w:rPr>
                <w:rFonts w:ascii="Arial" w:hAnsi="Arial"/>
                <w:b/>
                <w:caps/>
                <w:sz w:val="28"/>
                <w:szCs w:val="28"/>
              </w:rPr>
            </w:pPr>
            <w:r w:rsidRPr="00FC5DAB">
              <w:rPr>
                <w:rFonts w:ascii="Arial" w:hAnsi="Arial"/>
                <w:b/>
                <w:caps/>
                <w:sz w:val="28"/>
                <w:szCs w:val="28"/>
              </w:rPr>
              <w:t>OBJECTIFS</w:t>
            </w:r>
          </w:p>
          <w:p w:rsidR="003A2939" w:rsidRPr="00FC5DAB" w:rsidRDefault="003A2939" w:rsidP="00FC5DAB">
            <w:pPr>
              <w:jc w:val="left"/>
              <w:rPr>
                <w:rFonts w:ascii="Arial" w:hAnsi="Arial"/>
                <w:b/>
                <w:caps/>
                <w:sz w:val="28"/>
                <w:szCs w:val="28"/>
              </w:rPr>
            </w:pPr>
            <w:r w:rsidRPr="00FC5DAB">
              <w:rPr>
                <w:rFonts w:ascii="Arial" w:hAnsi="Arial"/>
                <w:b/>
                <w:caps/>
                <w:sz w:val="28"/>
                <w:szCs w:val="28"/>
              </w:rPr>
              <w:t xml:space="preserve">       </w:t>
            </w:r>
          </w:p>
          <w:p w:rsidR="003A2939" w:rsidRPr="00FC5DAB" w:rsidRDefault="003A2939" w:rsidP="00FC5DAB">
            <w:pPr>
              <w:ind w:left="0" w:firstLine="0"/>
              <w:jc w:val="left"/>
              <w:rPr>
                <w:caps/>
                <w:sz w:val="28"/>
                <w:szCs w:val="28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C1CAF" w:rsidRPr="008C1CAF" w:rsidRDefault="008C1CAF" w:rsidP="008C1CAF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 xml:space="preserve">Interpréter les nouvelles exigences </w:t>
            </w:r>
          </w:p>
          <w:p w:rsidR="008C1CAF" w:rsidRPr="008C1CAF" w:rsidRDefault="008C1CAF" w:rsidP="008C1CAF">
            <w:pPr>
              <w:pStyle w:val="Paragraphedeliste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>Préparer les participants à mener la transition vers la version 2015</w:t>
            </w:r>
          </w:p>
          <w:p w:rsidR="003A2939" w:rsidRPr="00FC5DAB" w:rsidRDefault="008C1CAF" w:rsidP="008C1CAF">
            <w:pPr>
              <w:pStyle w:val="Paragraphedeliste"/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>Anticiper les changements indus par la nouvelle version</w:t>
            </w:r>
          </w:p>
        </w:tc>
      </w:tr>
      <w:tr w:rsidR="00FC5DAB" w:rsidRPr="00FC5DAB" w:rsidTr="00FC5D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939" w:rsidRPr="00FC5DAB" w:rsidRDefault="003A2939" w:rsidP="00FC5DAB">
            <w:pPr>
              <w:ind w:left="0" w:firstLine="0"/>
              <w:jc w:val="left"/>
              <w:rPr>
                <w:caps/>
                <w:sz w:val="28"/>
                <w:szCs w:val="28"/>
              </w:rPr>
            </w:pPr>
            <w:r w:rsidRPr="00FC5DAB">
              <w:rPr>
                <w:rFonts w:ascii="Arial" w:hAnsi="Arial"/>
                <w:b/>
                <w:bCs/>
                <w:caps/>
                <w:sz w:val="28"/>
                <w:szCs w:val="28"/>
              </w:rPr>
              <w:t>PROGRAMME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CAF" w:rsidRP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>Accueil des participants</w:t>
            </w:r>
          </w:p>
          <w:p w:rsidR="008C1CAF" w:rsidRP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 xml:space="preserve">Présentation mutuelle </w:t>
            </w:r>
          </w:p>
          <w:p w:rsidR="008C1CAF" w:rsidRP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 xml:space="preserve">Présentation des attentes des participants </w:t>
            </w:r>
          </w:p>
          <w:p w:rsidR="008C1CAF" w:rsidRP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 xml:space="preserve">Objectifs </w:t>
            </w:r>
          </w:p>
          <w:p w:rsidR="008C1CAF" w:rsidRP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 xml:space="preserve">Historique </w:t>
            </w:r>
          </w:p>
          <w:p w:rsidR="008C1CAF" w:rsidRP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 xml:space="preserve">Méthodologie d’approbation des normes </w:t>
            </w:r>
          </w:p>
          <w:p w:rsidR="008C1CAF" w:rsidRP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>La nouvelle architecture des normes Annexe XL</w:t>
            </w:r>
          </w:p>
          <w:p w:rsidR="008C1CAF" w:rsidRP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>ISO 14001:2015</w:t>
            </w:r>
          </w:p>
          <w:p w:rsidR="008C1CAF" w:rsidRP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>Intégration des exigences dans le cycle PDCA</w:t>
            </w:r>
          </w:p>
          <w:p w:rsidR="008C1CAF" w:rsidRDefault="008C1CAF" w:rsidP="008C1CAF">
            <w:pPr>
              <w:pStyle w:val="Paragraphedeliste"/>
              <w:numPr>
                <w:ilvl w:val="0"/>
                <w:numId w:val="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CAF">
              <w:rPr>
                <w:rFonts w:ascii="Arial" w:hAnsi="Arial" w:cs="Arial"/>
                <w:sz w:val="24"/>
                <w:szCs w:val="24"/>
              </w:rPr>
              <w:t>Les principaux nouveaux concepts de la norme 14001</w:t>
            </w:r>
          </w:p>
          <w:p w:rsidR="003A2939" w:rsidRPr="008C1CAF" w:rsidRDefault="008C1CAF" w:rsidP="008C1CAF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0D428B">
              <w:rPr>
                <w:rFonts w:ascii="Arial" w:hAnsi="Arial" w:cs="Arial"/>
                <w:sz w:val="24"/>
              </w:rPr>
              <w:t xml:space="preserve">Outils indispensables </w:t>
            </w:r>
            <w:r w:rsidR="003A2939" w:rsidRPr="008C1CAF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3A2939" w:rsidRPr="00FC5DAB" w:rsidRDefault="003A2939" w:rsidP="00FC5DAB">
            <w:pPr>
              <w:pStyle w:val="Paragraphedeliste"/>
              <w:ind w:left="143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DAB" w:rsidRPr="00FC5DAB" w:rsidTr="00FC5D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939" w:rsidRPr="00FC5DAB" w:rsidRDefault="003A2939" w:rsidP="00FC5DAB">
            <w:pPr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FC5DAB">
              <w:rPr>
                <w:rFonts w:ascii="Arial" w:hAnsi="Arial" w:cs="Arial"/>
                <w:b/>
                <w:caps/>
                <w:sz w:val="28"/>
                <w:szCs w:val="28"/>
              </w:rPr>
              <w:t>Public concerné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2939" w:rsidRPr="00FC5DAB" w:rsidRDefault="003A2939" w:rsidP="00FC5DAB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C5DAB">
              <w:rPr>
                <w:rFonts w:ascii="Arial" w:hAnsi="Arial" w:cs="Arial"/>
                <w:bCs/>
                <w:sz w:val="24"/>
                <w:szCs w:val="24"/>
              </w:rPr>
              <w:t>Cadres dirigeants</w:t>
            </w:r>
          </w:p>
          <w:p w:rsidR="003A2939" w:rsidRPr="00FC5DAB" w:rsidRDefault="00451835" w:rsidP="00FC5DAB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C5DAB">
              <w:rPr>
                <w:rFonts w:ascii="Arial" w:hAnsi="Arial" w:cs="Arial"/>
                <w:bCs/>
                <w:sz w:val="24"/>
                <w:szCs w:val="24"/>
              </w:rPr>
              <w:t>RME</w:t>
            </w:r>
          </w:p>
          <w:p w:rsidR="00451835" w:rsidRPr="00FC5DAB" w:rsidRDefault="00451835" w:rsidP="00FC5DAB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C5DAB">
              <w:rPr>
                <w:rFonts w:ascii="Arial" w:hAnsi="Arial" w:cs="Arial"/>
                <w:bCs/>
                <w:sz w:val="24"/>
                <w:szCs w:val="24"/>
              </w:rPr>
              <w:t>Toute personne participant à la mise en place d’un SME</w:t>
            </w:r>
          </w:p>
        </w:tc>
      </w:tr>
      <w:tr w:rsidR="00FC5DAB" w:rsidRPr="00FC5DAB" w:rsidTr="00FC5D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939" w:rsidRPr="00FC5DAB" w:rsidRDefault="003A2939" w:rsidP="00FC5DAB">
            <w:pPr>
              <w:ind w:left="0" w:firstLine="0"/>
              <w:jc w:val="left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FC5DAB">
              <w:rPr>
                <w:rFonts w:ascii="Arial" w:hAnsi="Arial" w:cs="Arial"/>
                <w:b/>
                <w:caps/>
                <w:sz w:val="28"/>
                <w:szCs w:val="28"/>
              </w:rPr>
              <w:t>VOLUME HORAIRE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939" w:rsidRPr="00FC5DAB" w:rsidRDefault="003A2939" w:rsidP="00FC5DAB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FC5DAB">
              <w:rPr>
                <w:rFonts w:ascii="Arial" w:hAnsi="Arial"/>
                <w:sz w:val="24"/>
                <w:szCs w:val="24"/>
              </w:rPr>
              <w:t xml:space="preserve">      </w:t>
            </w:r>
          </w:p>
          <w:p w:rsidR="00FC5DAB" w:rsidRDefault="003A2939" w:rsidP="00FC5DAB">
            <w:pPr>
              <w:jc w:val="left"/>
              <w:rPr>
                <w:rFonts w:ascii="Arial" w:hAnsi="Arial"/>
                <w:sz w:val="24"/>
                <w:szCs w:val="24"/>
              </w:rPr>
            </w:pPr>
            <w:r w:rsidRPr="00FC5DAB">
              <w:rPr>
                <w:rFonts w:ascii="Arial" w:hAnsi="Arial"/>
                <w:sz w:val="24"/>
                <w:szCs w:val="24"/>
              </w:rPr>
              <w:t xml:space="preserve">    </w:t>
            </w:r>
            <w:r w:rsidR="00FC5DAB">
              <w:rPr>
                <w:rFonts w:ascii="Arial" w:hAnsi="Arial"/>
                <w:sz w:val="24"/>
                <w:szCs w:val="24"/>
              </w:rPr>
              <w:t xml:space="preserve"> </w:t>
            </w:r>
            <w:r w:rsidRPr="00FC5DAB">
              <w:rPr>
                <w:rFonts w:ascii="Arial" w:hAnsi="Arial"/>
                <w:sz w:val="24"/>
                <w:szCs w:val="24"/>
              </w:rPr>
              <w:t xml:space="preserve">18 heures soit trois (03) jours à raison de </w:t>
            </w:r>
          </w:p>
          <w:p w:rsidR="003A2939" w:rsidRPr="00FC5DAB" w:rsidRDefault="00FC5DAB" w:rsidP="00FC5DAB"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 w:rsidR="003A2939" w:rsidRPr="00FC5DAB">
              <w:rPr>
                <w:rFonts w:ascii="Arial" w:hAnsi="Arial"/>
                <w:sz w:val="24"/>
                <w:szCs w:val="24"/>
              </w:rPr>
              <w:t xml:space="preserve">6 heurs/Jour </w:t>
            </w:r>
          </w:p>
          <w:p w:rsidR="003A2939" w:rsidRPr="00FC5DAB" w:rsidRDefault="003A2939" w:rsidP="00FC5DAB">
            <w:pPr>
              <w:jc w:val="left"/>
              <w:rPr>
                <w:sz w:val="24"/>
                <w:szCs w:val="24"/>
              </w:rPr>
            </w:pPr>
          </w:p>
        </w:tc>
      </w:tr>
      <w:tr w:rsidR="00FC5DAB" w:rsidRPr="00FC5DAB" w:rsidTr="00FC5DAB">
        <w:trPr>
          <w:trHeight w:val="79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A2939" w:rsidRPr="00FC5DAB" w:rsidRDefault="003A2939" w:rsidP="00FC5DAB">
            <w:pPr>
              <w:ind w:left="0" w:firstLine="0"/>
              <w:jc w:val="left"/>
              <w:rPr>
                <w:rFonts w:ascii="Arial" w:hAnsi="Arial"/>
                <w:b/>
                <w:caps/>
                <w:sz w:val="28"/>
                <w:szCs w:val="28"/>
              </w:rPr>
            </w:pPr>
            <w:r w:rsidRPr="00FC5DAB">
              <w:rPr>
                <w:rFonts w:ascii="Arial" w:hAnsi="Arial"/>
                <w:b/>
                <w:caps/>
                <w:sz w:val="28"/>
                <w:szCs w:val="28"/>
              </w:rPr>
              <w:t>EVALUATION</w:t>
            </w:r>
          </w:p>
          <w:p w:rsidR="003A2939" w:rsidRPr="00FC5DAB" w:rsidRDefault="003A2939" w:rsidP="00FC5DAB">
            <w:pPr>
              <w:ind w:left="0" w:firstLine="0"/>
              <w:jc w:val="left"/>
              <w:rPr>
                <w:rFonts w:ascii="Arial" w:hAnsi="Arial"/>
                <w:b/>
                <w:caps/>
                <w:sz w:val="28"/>
                <w:szCs w:val="28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2939" w:rsidRPr="00FC5DAB" w:rsidRDefault="00336CB9" w:rsidP="00FC5DAB">
            <w:pPr>
              <w:tabs>
                <w:tab w:val="left" w:pos="360"/>
              </w:tabs>
              <w:ind w:left="0" w:firstLine="0"/>
              <w:jc w:val="left"/>
              <w:rPr>
                <w:rFonts w:ascii="Arial" w:hAnsi="Arial"/>
                <w:sz w:val="24"/>
                <w:szCs w:val="24"/>
              </w:rPr>
            </w:pPr>
            <w:r w:rsidRPr="00FC5DAB">
              <w:rPr>
                <w:rFonts w:ascii="Arial" w:hAnsi="Arial"/>
                <w:sz w:val="24"/>
                <w:szCs w:val="24"/>
              </w:rPr>
              <w:t xml:space="preserve">     </w:t>
            </w:r>
            <w:r w:rsidR="003A2939" w:rsidRPr="00FC5DAB">
              <w:rPr>
                <w:rFonts w:ascii="Arial" w:hAnsi="Arial"/>
                <w:sz w:val="24"/>
                <w:szCs w:val="24"/>
              </w:rPr>
              <w:t>Le formateur assistera à l’évaluation à chaud.</w:t>
            </w:r>
          </w:p>
        </w:tc>
      </w:tr>
      <w:tr w:rsidR="00FC5DAB" w:rsidRPr="00FC5DAB" w:rsidTr="00FC5D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939" w:rsidRPr="00FC5DAB" w:rsidRDefault="003A2939" w:rsidP="00FC5DAB">
            <w:pPr>
              <w:ind w:left="0" w:firstLine="0"/>
              <w:jc w:val="left"/>
              <w:rPr>
                <w:rFonts w:ascii="Arial" w:hAnsi="Arial"/>
                <w:b/>
                <w:caps/>
                <w:sz w:val="28"/>
                <w:szCs w:val="28"/>
              </w:rPr>
            </w:pPr>
            <w:r w:rsidRPr="00FC5DAB">
              <w:rPr>
                <w:rFonts w:ascii="Arial" w:hAnsi="Arial"/>
                <w:b/>
                <w:bCs/>
                <w:caps/>
                <w:sz w:val="28"/>
                <w:szCs w:val="28"/>
              </w:rPr>
              <w:t>LIVRABLES </w:t>
            </w: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308A" w:rsidRPr="00FC5DAB" w:rsidRDefault="0098308A" w:rsidP="00FC5DAB">
            <w:pPr>
              <w:pStyle w:val="Paragraphedeliste"/>
              <w:numPr>
                <w:ilvl w:val="0"/>
                <w:numId w:val="8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C5DAB">
              <w:rPr>
                <w:rFonts w:ascii="Arial" w:hAnsi="Arial" w:cs="Arial"/>
                <w:sz w:val="24"/>
                <w:szCs w:val="24"/>
              </w:rPr>
              <w:t xml:space="preserve">Support de cours électronique </w:t>
            </w:r>
          </w:p>
          <w:p w:rsidR="003A2939" w:rsidRPr="00FC5DAB" w:rsidRDefault="0098308A" w:rsidP="00FC5DAB">
            <w:pPr>
              <w:pStyle w:val="Paragraphedeliste"/>
              <w:numPr>
                <w:ilvl w:val="0"/>
                <w:numId w:val="8"/>
              </w:numPr>
              <w:jc w:val="left"/>
              <w:rPr>
                <w:rFonts w:ascii="Arial" w:hAnsi="Arial"/>
                <w:sz w:val="24"/>
                <w:szCs w:val="24"/>
              </w:rPr>
            </w:pPr>
            <w:bookmarkStart w:id="0" w:name="_GoBack"/>
            <w:bookmarkEnd w:id="0"/>
            <w:r w:rsidRPr="00FC5DAB">
              <w:rPr>
                <w:rFonts w:ascii="Arial" w:hAnsi="Arial" w:cs="Arial"/>
                <w:sz w:val="24"/>
                <w:szCs w:val="24"/>
              </w:rPr>
              <w:t>Attestation de formation IANOR</w:t>
            </w:r>
          </w:p>
        </w:tc>
      </w:tr>
    </w:tbl>
    <w:p w:rsidR="003A2939" w:rsidRPr="00FC5DAB" w:rsidRDefault="003A2939" w:rsidP="003A2939"/>
    <w:p w:rsidR="003A2939" w:rsidRPr="00FC5DAB" w:rsidRDefault="003A2939" w:rsidP="003A2939"/>
    <w:p w:rsidR="007606B6" w:rsidRPr="00FC5DAB" w:rsidRDefault="008C1CAF"/>
    <w:p w:rsidR="00451835" w:rsidRPr="00FC5DAB" w:rsidRDefault="00451835"/>
    <w:sectPr w:rsidR="00451835" w:rsidRPr="00FC5DAB" w:rsidSect="00FC5DAB">
      <w:pgSz w:w="11906" w:h="16838"/>
      <w:pgMar w:top="1417" w:right="1417" w:bottom="1417" w:left="1417" w:header="708" w:footer="708" w:gutter="0"/>
      <w:pgBorders w:offsetFrom="page">
        <w:top w:val="twistedLines2" w:sz="10" w:space="24" w:color="1F497D" w:themeColor="text2"/>
        <w:left w:val="twistedLines2" w:sz="10" w:space="24" w:color="1F497D" w:themeColor="text2"/>
        <w:bottom w:val="twistedLines2" w:sz="10" w:space="24" w:color="1F497D" w:themeColor="text2"/>
        <w:right w:val="twistedLines2" w:sz="1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7B38"/>
    <w:multiLevelType w:val="hybridMultilevel"/>
    <w:tmpl w:val="1B0A9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12D"/>
    <w:multiLevelType w:val="hybridMultilevel"/>
    <w:tmpl w:val="FAECD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D6BA9"/>
    <w:multiLevelType w:val="hybridMultilevel"/>
    <w:tmpl w:val="0598D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F005D"/>
    <w:multiLevelType w:val="hybridMultilevel"/>
    <w:tmpl w:val="EC680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3083"/>
    <w:multiLevelType w:val="hybridMultilevel"/>
    <w:tmpl w:val="8F9CBF08"/>
    <w:lvl w:ilvl="0" w:tplc="0CB4B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8CDEE">
      <w:start w:val="14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80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A2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2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E8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E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CC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4B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D397BB1"/>
    <w:multiLevelType w:val="hybridMultilevel"/>
    <w:tmpl w:val="25489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17592"/>
    <w:multiLevelType w:val="hybridMultilevel"/>
    <w:tmpl w:val="70DC48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39"/>
    <w:rsid w:val="00022651"/>
    <w:rsid w:val="000427EE"/>
    <w:rsid w:val="00235203"/>
    <w:rsid w:val="002472A6"/>
    <w:rsid w:val="00336CB9"/>
    <w:rsid w:val="0039359E"/>
    <w:rsid w:val="003A2939"/>
    <w:rsid w:val="003B3D84"/>
    <w:rsid w:val="003D1A59"/>
    <w:rsid w:val="0043361F"/>
    <w:rsid w:val="00451835"/>
    <w:rsid w:val="00454D81"/>
    <w:rsid w:val="00456E85"/>
    <w:rsid w:val="004B6C9D"/>
    <w:rsid w:val="005343B9"/>
    <w:rsid w:val="00612F0E"/>
    <w:rsid w:val="006A3E5D"/>
    <w:rsid w:val="007313FB"/>
    <w:rsid w:val="00797356"/>
    <w:rsid w:val="007A6493"/>
    <w:rsid w:val="007C5F19"/>
    <w:rsid w:val="008C1CAF"/>
    <w:rsid w:val="00911C7A"/>
    <w:rsid w:val="009478C6"/>
    <w:rsid w:val="00977C84"/>
    <w:rsid w:val="0098308A"/>
    <w:rsid w:val="009C25E9"/>
    <w:rsid w:val="009C59BE"/>
    <w:rsid w:val="00A34888"/>
    <w:rsid w:val="00A51BFD"/>
    <w:rsid w:val="00C62AE7"/>
    <w:rsid w:val="00D166A4"/>
    <w:rsid w:val="00D9097E"/>
    <w:rsid w:val="00DD3CDC"/>
    <w:rsid w:val="00DF1C41"/>
    <w:rsid w:val="00E7363C"/>
    <w:rsid w:val="00EF633D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10E1C-E760-471A-A622-C88EFDC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39"/>
    <w:pPr>
      <w:ind w:left="357" w:hanging="357"/>
    </w:pPr>
  </w:style>
  <w:style w:type="paragraph" w:styleId="Titre1">
    <w:name w:val="heading 1"/>
    <w:basedOn w:val="Normal"/>
    <w:next w:val="Normal"/>
    <w:link w:val="Titre1Car"/>
    <w:uiPriority w:val="9"/>
    <w:qFormat/>
    <w:rsid w:val="007313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1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13FB"/>
    <w:pPr>
      <w:numPr>
        <w:ilvl w:val="1"/>
      </w:numPr>
      <w:ind w:left="357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313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313F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7313FB"/>
    <w:rPr>
      <w:b/>
      <w:bCs/>
      <w:smallCaps/>
      <w:color w:val="C0504D" w:themeColor="accent2"/>
      <w:spacing w:val="5"/>
      <w:u w:val="single"/>
    </w:rPr>
  </w:style>
  <w:style w:type="table" w:styleId="Grilledutableau">
    <w:name w:val="Table Grid"/>
    <w:basedOn w:val="TableauNormal"/>
    <w:uiPriority w:val="59"/>
    <w:rsid w:val="003A2939"/>
    <w:pPr>
      <w:ind w:left="357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2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</dc:creator>
  <cp:lastModifiedBy>205_Dformation DF. Dformation</cp:lastModifiedBy>
  <cp:revision>2</cp:revision>
  <cp:lastPrinted>2015-06-10T12:15:00Z</cp:lastPrinted>
  <dcterms:created xsi:type="dcterms:W3CDTF">2019-05-02T07:43:00Z</dcterms:created>
  <dcterms:modified xsi:type="dcterms:W3CDTF">2019-05-02T07:43:00Z</dcterms:modified>
</cp:coreProperties>
</file>